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rPr>
          <w:rFonts w:ascii="Times New Roman" w:hAnsi="Times New Roman" w:eastAsia="方正黑体_GBK" w:cs="Times New Roman"/>
          <w:color w:val="000000" w:themeColor="text1"/>
          <w:sz w:val="32"/>
          <w:szCs w:val="32"/>
          <w14:textFill>
            <w14:solidFill>
              <w14:schemeClr w14:val="tx1"/>
            </w14:solidFill>
          </w14:textFill>
        </w:rPr>
      </w:pPr>
      <w:bookmarkStart w:id="0" w:name="_GoBack"/>
      <w:bookmarkEnd w:id="0"/>
      <w:r>
        <w:rPr>
          <w:rFonts w:ascii="Times New Roman" w:hAnsi="Times New Roman" w:eastAsia="方正黑体_GBK" w:cs="Times New Roman"/>
          <w:color w:val="000000" w:themeColor="text1"/>
          <w:sz w:val="32"/>
          <w:szCs w:val="32"/>
          <w14:textFill>
            <w14:solidFill>
              <w14:schemeClr w14:val="tx1"/>
            </w14:solidFill>
          </w14:textFill>
        </w:rPr>
        <w:t>附件2</w:t>
      </w:r>
    </w:p>
    <w:p>
      <w:pPr>
        <w:spacing w:line="560" w:lineRule="exact"/>
        <w:contextualSpacing/>
        <w:jc w:val="center"/>
        <w:rPr>
          <w:rFonts w:ascii="方正小标宋_GBK" w:hAnsi="Times New Roman" w:eastAsia="方正小标宋_GBK"/>
          <w:color w:val="000000" w:themeColor="text1"/>
          <w:sz w:val="44"/>
          <w:szCs w:val="44"/>
          <w14:textFill>
            <w14:solidFill>
              <w14:schemeClr w14:val="tx1"/>
            </w14:solidFill>
          </w14:textFill>
        </w:rPr>
      </w:pPr>
    </w:p>
    <w:p>
      <w:pPr>
        <w:spacing w:line="560" w:lineRule="exact"/>
        <w:contextualSpacing/>
        <w:jc w:val="center"/>
        <w:rPr>
          <w:rFonts w:ascii="方正小标宋_GBK" w:hAnsi="Times New Roman" w:eastAsia="方正小标宋_GBK"/>
          <w:color w:val="000000" w:themeColor="text1"/>
          <w:sz w:val="44"/>
          <w:szCs w:val="44"/>
          <w14:textFill>
            <w14:solidFill>
              <w14:schemeClr w14:val="tx1"/>
            </w14:solidFill>
          </w14:textFill>
        </w:rPr>
      </w:pPr>
      <w:r>
        <w:rPr>
          <w:rFonts w:hint="eastAsia" w:ascii="方正小标宋_GBK" w:hAnsi="Times New Roman" w:eastAsia="方正小标宋_GBK"/>
          <w:color w:val="000000" w:themeColor="text1"/>
          <w:sz w:val="44"/>
          <w:szCs w:val="44"/>
          <w14:textFill>
            <w14:solidFill>
              <w14:schemeClr w14:val="tx1"/>
            </w14:solidFill>
          </w14:textFill>
        </w:rPr>
        <w:t>重庆市智能建造、建筑工业化项目</w:t>
      </w:r>
    </w:p>
    <w:p>
      <w:pPr>
        <w:spacing w:line="560" w:lineRule="exact"/>
        <w:contextualSpacing/>
        <w:jc w:val="center"/>
        <w:rPr>
          <w:rFonts w:ascii="方正小标宋_GBK" w:hAnsi="Times New Roman" w:eastAsia="方正小标宋_GBK"/>
          <w:color w:val="000000" w:themeColor="text1"/>
          <w:sz w:val="44"/>
          <w:szCs w:val="44"/>
          <w14:textFill>
            <w14:solidFill>
              <w14:schemeClr w14:val="tx1"/>
            </w14:solidFill>
          </w14:textFill>
        </w:rPr>
      </w:pPr>
      <w:r>
        <w:rPr>
          <w:rFonts w:hint="eastAsia" w:ascii="方正小标宋_GBK" w:hAnsi="Times New Roman" w:eastAsia="方正小标宋_GBK"/>
          <w:color w:val="000000" w:themeColor="text1"/>
          <w:sz w:val="44"/>
          <w:szCs w:val="44"/>
          <w14:textFill>
            <w14:solidFill>
              <w14:schemeClr w14:val="tx1"/>
            </w14:solidFill>
          </w14:textFill>
        </w:rPr>
        <w:t>技术复杂认定申请表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97"/>
        <w:gridCol w:w="1226"/>
        <w:gridCol w:w="1073"/>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tcPr>
          <w:p>
            <w:pPr>
              <w:spacing w:line="500" w:lineRule="exact"/>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项目名称</w:t>
            </w:r>
          </w:p>
        </w:tc>
        <w:tc>
          <w:tcPr>
            <w:tcW w:w="3710" w:type="pct"/>
            <w:gridSpan w:val="4"/>
          </w:tcPr>
          <w:p>
            <w:pPr>
              <w:spacing w:line="500" w:lineRule="exact"/>
              <w:jc w:val="center"/>
              <w:rPr>
                <w:rFonts w:ascii="方正黑体_GBK" w:hAnsi="Times New Roman" w:eastAsia="方正黑体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tcPr>
          <w:p>
            <w:pPr>
              <w:spacing w:line="500" w:lineRule="exact"/>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建设单位（盖章）</w:t>
            </w:r>
          </w:p>
        </w:tc>
        <w:tc>
          <w:tcPr>
            <w:tcW w:w="3710" w:type="pct"/>
            <w:gridSpan w:val="4"/>
          </w:tcPr>
          <w:p>
            <w:pPr>
              <w:spacing w:line="500" w:lineRule="exact"/>
              <w:jc w:val="center"/>
              <w:rPr>
                <w:rFonts w:ascii="方正黑体_GBK" w:hAnsi="Times New Roman" w:eastAsia="方正黑体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tcPr>
          <w:p>
            <w:pPr>
              <w:spacing w:line="500" w:lineRule="exact"/>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联系人</w:t>
            </w:r>
          </w:p>
        </w:tc>
        <w:tc>
          <w:tcPr>
            <w:tcW w:w="1237" w:type="pct"/>
          </w:tcPr>
          <w:p>
            <w:pPr>
              <w:spacing w:line="500" w:lineRule="exact"/>
              <w:jc w:val="center"/>
              <w:rPr>
                <w:rFonts w:ascii="方正黑体_GBK" w:hAnsi="Times New Roman" w:eastAsia="方正黑体_GBK" w:cs="Times New Roman"/>
                <w:bCs/>
                <w:sz w:val="28"/>
                <w:szCs w:val="28"/>
              </w:rPr>
            </w:pPr>
          </w:p>
        </w:tc>
        <w:tc>
          <w:tcPr>
            <w:tcW w:w="1238" w:type="pct"/>
            <w:gridSpan w:val="2"/>
          </w:tcPr>
          <w:p>
            <w:pPr>
              <w:spacing w:line="500" w:lineRule="exact"/>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联系方式</w:t>
            </w:r>
          </w:p>
        </w:tc>
        <w:tc>
          <w:tcPr>
            <w:tcW w:w="1235" w:type="pct"/>
          </w:tcPr>
          <w:p>
            <w:pPr>
              <w:spacing w:line="500" w:lineRule="exact"/>
              <w:jc w:val="center"/>
              <w:rPr>
                <w:rFonts w:ascii="方正黑体_GBK" w:hAnsi="Times New Roman" w:eastAsia="方正黑体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pct"/>
          </w:tcPr>
          <w:p>
            <w:pPr>
              <w:spacing w:line="500" w:lineRule="exact"/>
              <w:jc w:val="center"/>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所属区县</w:t>
            </w:r>
          </w:p>
        </w:tc>
        <w:tc>
          <w:tcPr>
            <w:tcW w:w="3710" w:type="pct"/>
            <w:gridSpan w:val="4"/>
          </w:tcPr>
          <w:p>
            <w:pPr>
              <w:spacing w:line="500" w:lineRule="exact"/>
              <w:jc w:val="center"/>
              <w:rPr>
                <w:rFonts w:ascii="方正黑体_GBK" w:hAnsi="Times New Roman" w:eastAsia="方正黑体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1290" w:type="pct"/>
            <w:vAlign w:val="center"/>
          </w:tcPr>
          <w:p>
            <w:pPr>
              <w:spacing w:line="500" w:lineRule="exact"/>
              <w:jc w:val="center"/>
              <w:rPr>
                <w:rFonts w:ascii="方正黑体_GBK" w:hAnsi="Times New Roman" w:eastAsia="方正黑体_GBK" w:cs="Times New Roman"/>
                <w:bCs/>
                <w:sz w:val="28"/>
                <w:szCs w:val="28"/>
              </w:rPr>
            </w:pPr>
            <w:r>
              <w:rPr>
                <w:rFonts w:ascii="方正黑体_GBK" w:hAnsi="Times New Roman" w:eastAsia="方正黑体_GBK" w:cs="Times New Roman"/>
                <w:bCs/>
                <w:sz w:val="28"/>
                <w:szCs w:val="28"/>
              </w:rPr>
              <w:t>认定标准</w:t>
            </w:r>
          </w:p>
          <w:p>
            <w:pPr>
              <w:spacing w:line="500" w:lineRule="exact"/>
              <w:jc w:val="center"/>
              <w:rPr>
                <w:rFonts w:ascii="方正黑体_GBK" w:hAnsi="Times New Roman" w:eastAsia="方正黑体_GBK" w:cs="Times New Roman"/>
                <w:bCs/>
                <w:sz w:val="28"/>
                <w:szCs w:val="28"/>
              </w:rPr>
            </w:pPr>
            <w:r>
              <w:rPr>
                <w:rFonts w:ascii="方正黑体_GBK" w:hAnsi="Times New Roman" w:eastAsia="方正黑体_GBK" w:cs="Times New Roman"/>
                <w:bCs/>
                <w:sz w:val="28"/>
                <w:szCs w:val="28"/>
              </w:rPr>
              <w:t>执行情况</w:t>
            </w:r>
          </w:p>
        </w:tc>
        <w:tc>
          <w:tcPr>
            <w:tcW w:w="3710" w:type="pct"/>
            <w:gridSpan w:val="4"/>
            <w:vAlign w:val="center"/>
          </w:tcPr>
          <w:p>
            <w:pPr>
              <w:spacing w:line="560" w:lineRule="exact"/>
              <w:ind w:firstLine="560" w:firstLineChars="200"/>
              <w:contextualSpacing/>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bCs/>
                <w:sz w:val="28"/>
                <w:szCs w:val="28"/>
              </w:rPr>
              <w:t>□</w:t>
            </w:r>
            <w:r>
              <w:rPr>
                <w:rFonts w:hint="eastAsia" w:ascii="Times New Roman" w:hAnsi="Times New Roman" w:eastAsia="方正仿宋_GBK" w:cs="Times New Roman"/>
                <w:color w:val="000000" w:themeColor="text1"/>
                <w:sz w:val="32"/>
                <w:szCs w:val="32"/>
                <w14:textFill>
                  <w14:solidFill>
                    <w14:schemeClr w14:val="tx1"/>
                  </w14:solidFill>
                </w14:textFill>
              </w:rPr>
              <w:t>纳入重庆市智能建造试点建设计划</w:t>
            </w:r>
            <w:r>
              <w:rPr>
                <w:rFonts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color w:val="000000" w:themeColor="text1"/>
                <w:sz w:val="32"/>
                <w:szCs w:val="32"/>
                <w14:textFill>
                  <w14:solidFill>
                    <w14:schemeClr w14:val="tx1"/>
                  </w14:solidFill>
                </w14:textFill>
              </w:rPr>
              <w:t>工程建设项目。</w:t>
            </w:r>
          </w:p>
          <w:p>
            <w:pPr>
              <w:spacing w:line="560" w:lineRule="exact"/>
              <w:ind w:firstLine="560" w:firstLineChars="200"/>
              <w:contextualSpacing/>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bCs/>
                <w:sz w:val="28"/>
                <w:szCs w:val="28"/>
              </w:rPr>
              <w:t>□</w:t>
            </w:r>
            <w:r>
              <w:rPr>
                <w:rFonts w:hint="eastAsia" w:ascii="Times New Roman" w:hAnsi="Times New Roman" w:eastAsia="方正仿宋_GBK" w:cs="Times New Roman"/>
                <w:color w:val="000000" w:themeColor="text1"/>
                <w:sz w:val="32"/>
                <w:szCs w:val="32"/>
                <w14:textFill>
                  <w14:solidFill>
                    <w14:schemeClr w14:val="tx1"/>
                  </w14:solidFill>
                </w14:textFill>
              </w:rPr>
              <w:t>符合</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重庆市智能建造试点项目评价指标</w:t>
            </w:r>
            <w:r>
              <w:rPr>
                <w:rFonts w:ascii="Times New Roman" w:hAnsi="Times New Roman" w:eastAsia="方正仿宋_GBK" w:cs="Times New Roman"/>
                <w:color w:val="000000" w:themeColor="text1"/>
                <w:sz w:val="32"/>
                <w:szCs w:val="32"/>
                <w14:textFill>
                  <w14:solidFill>
                    <w14:schemeClr w14:val="tx1"/>
                  </w14:solidFill>
                </w14:textFill>
              </w:rPr>
              <w:t>》技术应用要求</w:t>
            </w:r>
            <w:r>
              <w:rPr>
                <w:rFonts w:hint="eastAsia" w:ascii="Times New Roman" w:hAnsi="Times New Roman" w:eastAsia="方正仿宋_GBK" w:cs="Times New Roman"/>
                <w:color w:val="000000" w:themeColor="text1"/>
                <w:sz w:val="32"/>
                <w:szCs w:val="32"/>
                <w14:textFill>
                  <w14:solidFill>
                    <w14:schemeClr w14:val="tx1"/>
                  </w14:solidFill>
                </w14:textFill>
              </w:rPr>
              <w:t>，且建筑机器人应用类别不少于5项的工程建设项目。</w:t>
            </w:r>
          </w:p>
          <w:p>
            <w:pPr>
              <w:spacing w:line="560" w:lineRule="exact"/>
              <w:ind w:firstLine="560" w:firstLineChars="200"/>
              <w:contextualSpacing/>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bCs/>
                <w:sz w:val="28"/>
                <w:szCs w:val="28"/>
              </w:rPr>
              <w:t>□</w:t>
            </w:r>
            <w:r>
              <w:rPr>
                <w:rFonts w:hint="eastAsia" w:ascii="Times New Roman" w:hAnsi="Times New Roman" w:eastAsia="方正仿宋_GBK" w:cs="Times New Roman"/>
                <w:color w:val="000000" w:themeColor="text1"/>
                <w:sz w:val="32"/>
                <w:szCs w:val="32"/>
                <w14:textFill>
                  <w14:solidFill>
                    <w14:schemeClr w14:val="tx1"/>
                  </w14:solidFill>
                </w14:textFill>
              </w:rPr>
              <w:t>纳入重庆市建筑产业现代化示范项目实施计划的工程建设项目。</w:t>
            </w:r>
          </w:p>
          <w:p>
            <w:pPr>
              <w:spacing w:line="560" w:lineRule="exact"/>
              <w:ind w:firstLine="560" w:firstLineChars="200"/>
              <w:contextualSpacing/>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bCs/>
                <w:sz w:val="28"/>
                <w:szCs w:val="28"/>
              </w:rPr>
              <w:t>□</w:t>
            </w:r>
            <w:r>
              <w:rPr>
                <w:rFonts w:hint="eastAsia" w:ascii="Times New Roman" w:hAnsi="Times New Roman" w:eastAsia="方正仿宋_GBK" w:cs="Times New Roman"/>
                <w:color w:val="000000" w:themeColor="text1"/>
                <w:sz w:val="32"/>
                <w:szCs w:val="32"/>
                <w14:textFill>
                  <w14:solidFill>
                    <w14:schemeClr w14:val="tx1"/>
                  </w14:solidFill>
                </w14:textFill>
              </w:rPr>
              <w:t>按照装配率65%以上标准建设或符合装配率65%以上的房屋建筑项目。</w:t>
            </w:r>
          </w:p>
          <w:p>
            <w:pPr>
              <w:spacing w:line="560" w:lineRule="exact"/>
              <w:ind w:firstLine="560" w:firstLineChars="200"/>
              <w:contextualSpacing/>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bCs/>
                <w:sz w:val="28"/>
                <w:szCs w:val="28"/>
              </w:rPr>
              <w:t>□</w:t>
            </w:r>
            <w:r>
              <w:rPr>
                <w:rFonts w:hint="eastAsia" w:ascii="Times New Roman" w:hAnsi="Times New Roman" w:eastAsia="方正仿宋_GBK" w:cs="Times New Roman"/>
                <w:color w:val="000000" w:themeColor="text1"/>
                <w:sz w:val="32"/>
                <w:szCs w:val="32"/>
                <w14:textFill>
                  <w14:solidFill>
                    <w14:schemeClr w14:val="tx1"/>
                  </w14:solidFill>
                </w14:textFill>
              </w:rPr>
              <w:t>按照装配率60%以上标准建设或符合装配率60%以上的市政基础设施工程项目。</w:t>
            </w:r>
          </w:p>
          <w:p>
            <w:pPr>
              <w:spacing w:line="500" w:lineRule="exact"/>
              <w:ind w:firstLine="560" w:firstLineChars="200"/>
              <w:rPr>
                <w:rFonts w:ascii="方正黑体_GBK" w:hAnsi="Times New Roman" w:eastAsia="方正黑体_GBK" w:cs="Times New Roman"/>
                <w:bCs/>
                <w:sz w:val="28"/>
                <w:szCs w:val="28"/>
              </w:rPr>
            </w:pPr>
            <w:r>
              <w:rPr>
                <w:rFonts w:hint="eastAsia" w:ascii="方正黑体_GBK" w:hAnsi="Times New Roman" w:eastAsia="方正黑体_GBK" w:cs="Times New Roman"/>
                <w:bCs/>
                <w:sz w:val="28"/>
                <w:szCs w:val="28"/>
              </w:rPr>
              <w:t>□</w:t>
            </w:r>
            <w:r>
              <w:rPr>
                <w:rFonts w:ascii="Times New Roman" w:hAnsi="Times New Roman" w:eastAsia="方正仿宋_GBK" w:cs="Times New Roman"/>
                <w:color w:val="000000" w:themeColor="text1"/>
                <w:sz w:val="32"/>
                <w:szCs w:val="32"/>
                <w14:textFill>
                  <w14:solidFill>
                    <w14:schemeClr w14:val="tx1"/>
                  </w14:solidFill>
                </w14:textFill>
              </w:rPr>
              <w:t>专家组</w:t>
            </w:r>
            <w:r>
              <w:rPr>
                <w:rFonts w:hint="eastAsia" w:ascii="Times New Roman" w:hAnsi="Times New Roman" w:eastAsia="方正仿宋_GBK" w:cs="Times New Roman"/>
                <w:color w:val="000000" w:themeColor="text1"/>
                <w:sz w:val="32"/>
                <w:szCs w:val="32"/>
                <w14:textFill>
                  <w14:solidFill>
                    <w14:schemeClr w14:val="tx1"/>
                  </w14:solidFill>
                </w14:textFill>
              </w:rPr>
              <w:t>评定</w:t>
            </w:r>
            <w:r>
              <w:rPr>
                <w:rFonts w:ascii="Times New Roman" w:hAnsi="Times New Roman" w:eastAsia="方正仿宋_GBK" w:cs="Times New Roman"/>
                <w:color w:val="000000" w:themeColor="text1"/>
                <w:sz w:val="32"/>
                <w:szCs w:val="32"/>
                <w14:textFill>
                  <w14:solidFill>
                    <w14:schemeClr w14:val="tx1"/>
                  </w14:solidFill>
                </w14:textFill>
              </w:rPr>
              <w:t>为技术复杂的其他</w:t>
            </w:r>
            <w:r>
              <w:rPr>
                <w:rFonts w:hint="eastAsia" w:ascii="Times New Roman" w:hAnsi="Times New Roman" w:eastAsia="方正仿宋_GBK" w:cs="Times New Roman"/>
                <w:color w:val="000000" w:themeColor="text1"/>
                <w:sz w:val="32"/>
                <w:szCs w:val="32"/>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1290" w:type="pct"/>
            <w:vAlign w:val="center"/>
          </w:tcPr>
          <w:p>
            <w:pPr>
              <w:widowControl/>
              <w:spacing w:line="500" w:lineRule="exact"/>
              <w:jc w:val="center"/>
              <w:rPr>
                <w:rFonts w:hint="eastAsia" w:ascii="方正黑体_GBK" w:hAnsi="Times New Roman" w:eastAsia="方正黑体_GBK" w:cs="Times New Roman"/>
                <w:sz w:val="28"/>
                <w:szCs w:val="28"/>
              </w:rPr>
            </w:pPr>
            <w:r>
              <w:rPr>
                <w:rFonts w:hint="eastAsia" w:ascii="方正黑体_GBK" w:hAnsi="Times New Roman" w:eastAsia="方正黑体_GBK" w:cs="Times New Roman"/>
                <w:sz w:val="28"/>
                <w:szCs w:val="28"/>
                <w:lang w:eastAsia="zh-CN"/>
              </w:rPr>
              <w:t>其他</w:t>
            </w:r>
            <w:r>
              <w:rPr>
                <w:rFonts w:hint="eastAsia" w:ascii="方正黑体_GBK" w:hAnsi="Times New Roman" w:eastAsia="方正黑体_GBK" w:cs="Times New Roman"/>
                <w:sz w:val="28"/>
                <w:szCs w:val="28"/>
              </w:rPr>
              <w:t>参建单位</w:t>
            </w:r>
          </w:p>
          <w:p>
            <w:pPr>
              <w:widowControl/>
              <w:spacing w:line="5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意见</w:t>
            </w:r>
          </w:p>
          <w:p>
            <w:pPr>
              <w:widowControl/>
              <w:spacing w:line="500" w:lineRule="exact"/>
              <w:jc w:val="right"/>
              <w:rPr>
                <w:rFonts w:ascii="方正黑体_GBK" w:hAnsi="Times New Roman" w:eastAsia="方正黑体_GBK" w:cs="Times New Roman"/>
                <w:sz w:val="28"/>
                <w:szCs w:val="28"/>
              </w:rPr>
            </w:pPr>
          </w:p>
        </w:tc>
        <w:tc>
          <w:tcPr>
            <w:tcW w:w="1897" w:type="pct"/>
            <w:gridSpan w:val="2"/>
          </w:tcPr>
          <w:p>
            <w:pPr>
              <w:widowControl/>
              <w:spacing w:line="500" w:lineRule="exact"/>
              <w:ind w:right="1680"/>
              <w:rPr>
                <w:rFonts w:hint="eastAsia" w:ascii="方正黑体_GBK" w:hAnsi="Times New Roman" w:eastAsia="方正黑体_GBK" w:cs="Times New Roman"/>
                <w:sz w:val="28"/>
                <w:szCs w:val="28"/>
              </w:rPr>
            </w:pPr>
          </w:p>
          <w:p>
            <w:pPr>
              <w:widowControl/>
              <w:spacing w:line="500" w:lineRule="exact"/>
              <w:ind w:right="1680"/>
              <w:rPr>
                <w:rFonts w:hint="eastAsia" w:ascii="方正黑体_GBK" w:hAnsi="Times New Roman" w:eastAsia="方正黑体_GBK" w:cs="Times New Roman"/>
                <w:sz w:val="28"/>
                <w:szCs w:val="28"/>
              </w:rPr>
            </w:pPr>
            <w:r>
              <w:rPr>
                <w:rFonts w:hint="eastAsia" w:ascii="方正黑体_GBK" w:hAnsi="Times New Roman" w:eastAsia="方正黑体_GBK" w:cs="Times New Roman"/>
                <w:sz w:val="28"/>
                <w:szCs w:val="28"/>
              </w:rPr>
              <w:t>设计单位</w:t>
            </w:r>
          </w:p>
          <w:p>
            <w:pPr>
              <w:widowControl/>
              <w:spacing w:line="500" w:lineRule="exact"/>
              <w:ind w:right="1120"/>
              <w:rPr>
                <w:rFonts w:hint="eastAsia" w:ascii="方正黑体_GBK" w:hAnsi="Times New Roman" w:eastAsia="方正黑体_GBK" w:cs="Times New Roman"/>
                <w:sz w:val="28"/>
                <w:szCs w:val="28"/>
              </w:rPr>
            </w:pPr>
          </w:p>
          <w:p>
            <w:pPr>
              <w:widowControl/>
              <w:spacing w:line="500" w:lineRule="exact"/>
              <w:ind w:right="1120"/>
              <w:jc w:val="right"/>
              <w:rPr>
                <w:rFonts w:hint="eastAsia" w:ascii="方正黑体_GBK" w:hAnsi="Times New Roman" w:eastAsia="方正黑体_GBK" w:cs="Times New Roman"/>
                <w:sz w:val="28"/>
                <w:szCs w:val="28"/>
              </w:rPr>
            </w:pPr>
          </w:p>
          <w:p>
            <w:pPr>
              <w:widowControl/>
              <w:spacing w:line="500" w:lineRule="exact"/>
              <w:ind w:right="98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（公章）</w:t>
            </w:r>
          </w:p>
          <w:p>
            <w:pPr>
              <w:widowControl/>
              <w:spacing w:line="500" w:lineRule="exact"/>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年   月   日</w:t>
            </w:r>
          </w:p>
        </w:tc>
        <w:tc>
          <w:tcPr>
            <w:tcW w:w="1812" w:type="pct"/>
            <w:gridSpan w:val="2"/>
            <w:vAlign w:val="bottom"/>
          </w:tcPr>
          <w:p>
            <w:pPr>
              <w:spacing w:line="560" w:lineRule="exact"/>
              <w:ind w:right="1960"/>
              <w:contextualSpacing/>
              <w:jc w:val="right"/>
              <w:rPr>
                <w:rFonts w:hint="eastAsia" w:ascii="方正黑体_GBK" w:hAnsi="Times New Roman" w:eastAsia="方正黑体_GBK" w:cs="Times New Roman"/>
                <w:sz w:val="28"/>
                <w:szCs w:val="28"/>
              </w:rPr>
            </w:pPr>
            <w:r>
              <w:rPr>
                <w:rFonts w:hint="eastAsia" w:ascii="方正黑体_GBK" w:hAnsi="Times New Roman" w:eastAsia="方正黑体_GBK" w:cs="Times New Roman"/>
                <w:sz w:val="28"/>
                <w:szCs w:val="28"/>
              </w:rPr>
              <w:t>施工单位</w:t>
            </w:r>
          </w:p>
          <w:p>
            <w:pPr>
              <w:widowControl/>
              <w:spacing w:line="500" w:lineRule="exact"/>
              <w:ind w:right="1120"/>
              <w:jc w:val="right"/>
              <w:rPr>
                <w:rFonts w:hint="eastAsia" w:ascii="方正黑体_GBK" w:hAnsi="Times New Roman" w:eastAsia="方正黑体_GBK" w:cs="Times New Roman"/>
                <w:sz w:val="28"/>
                <w:szCs w:val="28"/>
              </w:rPr>
            </w:pPr>
          </w:p>
          <w:p>
            <w:pPr>
              <w:widowControl/>
              <w:spacing w:line="500" w:lineRule="exact"/>
              <w:ind w:right="1120"/>
              <w:jc w:val="right"/>
              <w:rPr>
                <w:rFonts w:hint="eastAsia" w:ascii="方正黑体_GBK" w:hAnsi="Times New Roman" w:eastAsia="方正黑体_GBK" w:cs="Times New Roman"/>
                <w:sz w:val="28"/>
                <w:szCs w:val="28"/>
              </w:rPr>
            </w:pPr>
          </w:p>
          <w:p>
            <w:pPr>
              <w:widowControl/>
              <w:spacing w:line="500" w:lineRule="exact"/>
              <w:ind w:right="84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（公章）</w:t>
            </w:r>
          </w:p>
          <w:p>
            <w:pPr>
              <w:spacing w:line="560" w:lineRule="exact"/>
              <w:contextualSpacing/>
              <w:jc w:val="right"/>
              <w:rPr>
                <w:rFonts w:ascii="方正黑体_GBK" w:hAnsi="Times New Roman" w:eastAsia="方正黑体_GBK" w:cs="Times New Roman"/>
                <w:bCs/>
                <w:sz w:val="28"/>
                <w:szCs w:val="28"/>
              </w:rPr>
            </w:pPr>
            <w:r>
              <w:rPr>
                <w:rFonts w:hint="eastAsia" w:ascii="方正黑体_GBK" w:hAnsi="Times New Roman" w:eastAsia="方正黑体_GBK"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5000" w:type="pct"/>
            <w:gridSpan w:val="5"/>
          </w:tcPr>
          <w:p>
            <w:pPr>
              <w:widowControl/>
              <w:spacing w:line="500" w:lineRule="exac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专家初步论证意见：</w:t>
            </w:r>
          </w:p>
          <w:p>
            <w:pPr>
              <w:widowControl/>
              <w:spacing w:line="500" w:lineRule="exac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（签字）</w:t>
            </w:r>
          </w:p>
          <w:p>
            <w:pPr>
              <w:widowControl/>
              <w:spacing w:line="500" w:lineRule="exact"/>
              <w:ind w:right="1120"/>
              <w:jc w:val="righ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5000" w:type="pct"/>
            <w:gridSpan w:val="5"/>
          </w:tcPr>
          <w:p>
            <w:pPr>
              <w:widowControl/>
              <w:spacing w:line="500" w:lineRule="exac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区（县）住房城乡建设主管部门认定意见：</w:t>
            </w:r>
          </w:p>
          <w:p>
            <w:pPr>
              <w:widowControl/>
              <w:spacing w:line="500" w:lineRule="exact"/>
              <w:rPr>
                <w:rFonts w:ascii="方正黑体_GBK" w:hAnsi="Times New Roman" w:eastAsia="方正黑体_GBK" w:cs="Times New Roman"/>
                <w:sz w:val="28"/>
                <w:szCs w:val="28"/>
              </w:rPr>
            </w:pPr>
          </w:p>
          <w:p>
            <w:pPr>
              <w:widowControl/>
              <w:spacing w:line="500" w:lineRule="exact"/>
              <w:jc w:val="righ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（公章）</w:t>
            </w:r>
          </w:p>
          <w:p>
            <w:pPr>
              <w:widowControl/>
              <w:spacing w:line="500" w:lineRule="exact"/>
              <w:jc w:val="righ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5000" w:type="pct"/>
            <w:gridSpan w:val="5"/>
          </w:tcPr>
          <w:p>
            <w:pPr>
              <w:widowControl/>
              <w:spacing w:line="500" w:lineRule="exac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市住房城乡建委复核意见：</w:t>
            </w:r>
          </w:p>
          <w:p>
            <w:pPr>
              <w:widowControl/>
              <w:spacing w:line="500" w:lineRule="exac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p>
          <w:p>
            <w:pPr>
              <w:widowControl/>
              <w:spacing w:line="500" w:lineRule="exact"/>
              <w:ind w:right="1120"/>
              <w:jc w:val="righ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（公章）</w:t>
            </w:r>
          </w:p>
          <w:p>
            <w:pPr>
              <w:widowControl/>
              <w:spacing w:line="500" w:lineRule="exact"/>
              <w:jc w:val="right"/>
              <w:rPr>
                <w:rFonts w:ascii="方正黑体_GBK" w:hAnsi="Times New Roman" w:eastAsia="方正黑体_GBK" w:cs="Times New Roman"/>
                <w:sz w:val="28"/>
                <w:szCs w:val="28"/>
              </w:rPr>
            </w:pPr>
          </w:p>
          <w:p>
            <w:pPr>
              <w:widowControl/>
              <w:spacing w:line="500" w:lineRule="exact"/>
              <w:ind w:right="560" w:firstLine="6300" w:firstLineChars="2250"/>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年   月   日</w:t>
            </w:r>
          </w:p>
        </w:tc>
      </w:tr>
    </w:tbl>
    <w:p>
      <w:pPr>
        <w:spacing w:line="560" w:lineRule="exact"/>
        <w:contextualSpacing/>
        <w:rPr>
          <w:rFonts w:ascii="方正楷体_GBK" w:hAnsi="Times New Roman" w:eastAsia="方正楷体_GBK"/>
          <w:color w:val="000000" w:themeColor="text1"/>
          <w:sz w:val="28"/>
          <w:szCs w:val="28"/>
          <w14:textFill>
            <w14:solidFill>
              <w14:schemeClr w14:val="tx1"/>
            </w14:solidFill>
          </w14:textFill>
        </w:rPr>
      </w:pPr>
      <w:r>
        <w:rPr>
          <w:rFonts w:hint="eastAsia" w:ascii="方正楷体_GBK" w:hAnsi="Times New Roman" w:eastAsia="方正楷体_GBK"/>
          <w:color w:val="000000" w:themeColor="text1"/>
          <w:sz w:val="28"/>
          <w:szCs w:val="28"/>
          <w14:textFill>
            <w14:solidFill>
              <w14:schemeClr w14:val="tx1"/>
            </w14:solidFill>
          </w14:textFill>
        </w:rPr>
        <w:t>备注：认定申请提交材料包括：（1）重庆市智能建造与建筑工业化项目技术复杂认定申请表；（2）已批复的项目可行性研究报告及批复意见；（3）已批复的项目初步设计文件及审批意见、通过审查的项目施工图设计文件及审查意见、工程招标文件等能够证明项目采用智能建造或建筑工业化方式的文件；（4）建设单位等主体责任单位承诺书。</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411143"/>
      <w:docPartObj>
        <w:docPartGallery w:val="autotext"/>
      </w:docPartObj>
    </w:sdtPr>
    <w:sdtEndPr>
      <w:rPr>
        <w:rFonts w:asciiTheme="majorEastAsia" w:hAnsiTheme="majorEastAsia" w:eastAsiaTheme="majorEastAsia"/>
        <w:sz w:val="28"/>
        <w:szCs w:val="28"/>
      </w:rPr>
    </w:sdtEndPr>
    <w:sdtContent>
      <w:p>
        <w:pPr>
          <w:pStyle w:val="4"/>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32C0F"/>
    <w:rsid w:val="0000287F"/>
    <w:rsid w:val="00004FAB"/>
    <w:rsid w:val="00006791"/>
    <w:rsid w:val="000111A5"/>
    <w:rsid w:val="00011351"/>
    <w:rsid w:val="00012575"/>
    <w:rsid w:val="000140A3"/>
    <w:rsid w:val="00022D80"/>
    <w:rsid w:val="00024507"/>
    <w:rsid w:val="00024C61"/>
    <w:rsid w:val="000269B6"/>
    <w:rsid w:val="00031447"/>
    <w:rsid w:val="00034FA9"/>
    <w:rsid w:val="000366B0"/>
    <w:rsid w:val="00036CF4"/>
    <w:rsid w:val="000408BE"/>
    <w:rsid w:val="00042608"/>
    <w:rsid w:val="000442BA"/>
    <w:rsid w:val="000475EA"/>
    <w:rsid w:val="00050C63"/>
    <w:rsid w:val="00055B5D"/>
    <w:rsid w:val="00056EDA"/>
    <w:rsid w:val="0007060E"/>
    <w:rsid w:val="00072FEB"/>
    <w:rsid w:val="000757D8"/>
    <w:rsid w:val="000772F5"/>
    <w:rsid w:val="0008500D"/>
    <w:rsid w:val="00087C18"/>
    <w:rsid w:val="0009541F"/>
    <w:rsid w:val="00097C63"/>
    <w:rsid w:val="000A0C52"/>
    <w:rsid w:val="000B7742"/>
    <w:rsid w:val="000B7A19"/>
    <w:rsid w:val="000C5F11"/>
    <w:rsid w:val="000C7395"/>
    <w:rsid w:val="000D0EC1"/>
    <w:rsid w:val="000D4692"/>
    <w:rsid w:val="000E1677"/>
    <w:rsid w:val="000F40A4"/>
    <w:rsid w:val="000F6898"/>
    <w:rsid w:val="00103A56"/>
    <w:rsid w:val="001042CD"/>
    <w:rsid w:val="0011099E"/>
    <w:rsid w:val="001112D0"/>
    <w:rsid w:val="00112E67"/>
    <w:rsid w:val="00113F13"/>
    <w:rsid w:val="001212D0"/>
    <w:rsid w:val="00121853"/>
    <w:rsid w:val="0012199F"/>
    <w:rsid w:val="00126CA9"/>
    <w:rsid w:val="00132461"/>
    <w:rsid w:val="00132C0F"/>
    <w:rsid w:val="0013702C"/>
    <w:rsid w:val="00140711"/>
    <w:rsid w:val="00150E15"/>
    <w:rsid w:val="00152083"/>
    <w:rsid w:val="00165FE5"/>
    <w:rsid w:val="001662F3"/>
    <w:rsid w:val="00167683"/>
    <w:rsid w:val="0017067B"/>
    <w:rsid w:val="00172928"/>
    <w:rsid w:val="00194B86"/>
    <w:rsid w:val="001A3436"/>
    <w:rsid w:val="001A39A1"/>
    <w:rsid w:val="001B6958"/>
    <w:rsid w:val="001B7C75"/>
    <w:rsid w:val="001C0E2F"/>
    <w:rsid w:val="001C4D00"/>
    <w:rsid w:val="001D011F"/>
    <w:rsid w:val="001D05B2"/>
    <w:rsid w:val="001D3668"/>
    <w:rsid w:val="001D75AF"/>
    <w:rsid w:val="001D77FE"/>
    <w:rsid w:val="001F736F"/>
    <w:rsid w:val="00207B2A"/>
    <w:rsid w:val="0021360E"/>
    <w:rsid w:val="0021390D"/>
    <w:rsid w:val="002153E7"/>
    <w:rsid w:val="00216155"/>
    <w:rsid w:val="00216D0A"/>
    <w:rsid w:val="002239D9"/>
    <w:rsid w:val="002256D3"/>
    <w:rsid w:val="00231F95"/>
    <w:rsid w:val="00232265"/>
    <w:rsid w:val="002346F5"/>
    <w:rsid w:val="00255832"/>
    <w:rsid w:val="00256A2C"/>
    <w:rsid w:val="00256C14"/>
    <w:rsid w:val="00261F50"/>
    <w:rsid w:val="0026299F"/>
    <w:rsid w:val="00262D47"/>
    <w:rsid w:val="00264213"/>
    <w:rsid w:val="002645ED"/>
    <w:rsid w:val="00267B75"/>
    <w:rsid w:val="002702BA"/>
    <w:rsid w:val="002703F1"/>
    <w:rsid w:val="0028240F"/>
    <w:rsid w:val="00283285"/>
    <w:rsid w:val="00284A36"/>
    <w:rsid w:val="002860BA"/>
    <w:rsid w:val="002914CC"/>
    <w:rsid w:val="002942BC"/>
    <w:rsid w:val="00296EF6"/>
    <w:rsid w:val="002A0943"/>
    <w:rsid w:val="002A23E6"/>
    <w:rsid w:val="002A35F3"/>
    <w:rsid w:val="002A5EA7"/>
    <w:rsid w:val="002C637B"/>
    <w:rsid w:val="002C740C"/>
    <w:rsid w:val="002C7610"/>
    <w:rsid w:val="002D099C"/>
    <w:rsid w:val="002E2292"/>
    <w:rsid w:val="002E2DA7"/>
    <w:rsid w:val="002E712C"/>
    <w:rsid w:val="002F5049"/>
    <w:rsid w:val="002F58B8"/>
    <w:rsid w:val="00300E9E"/>
    <w:rsid w:val="00301856"/>
    <w:rsid w:val="00306BA8"/>
    <w:rsid w:val="00310310"/>
    <w:rsid w:val="003118DB"/>
    <w:rsid w:val="00311DED"/>
    <w:rsid w:val="003158A1"/>
    <w:rsid w:val="00322812"/>
    <w:rsid w:val="003256E9"/>
    <w:rsid w:val="00334B1C"/>
    <w:rsid w:val="00340B23"/>
    <w:rsid w:val="0034348A"/>
    <w:rsid w:val="003500B9"/>
    <w:rsid w:val="00354BCB"/>
    <w:rsid w:val="00356671"/>
    <w:rsid w:val="00366091"/>
    <w:rsid w:val="00370093"/>
    <w:rsid w:val="00375C4D"/>
    <w:rsid w:val="00375F6C"/>
    <w:rsid w:val="003837E5"/>
    <w:rsid w:val="00385231"/>
    <w:rsid w:val="003916C8"/>
    <w:rsid w:val="0039243C"/>
    <w:rsid w:val="0039541C"/>
    <w:rsid w:val="00397F02"/>
    <w:rsid w:val="003A13F7"/>
    <w:rsid w:val="003A13FC"/>
    <w:rsid w:val="003A1576"/>
    <w:rsid w:val="003A21BA"/>
    <w:rsid w:val="003A546E"/>
    <w:rsid w:val="003B2AB6"/>
    <w:rsid w:val="003B53EA"/>
    <w:rsid w:val="003B70D1"/>
    <w:rsid w:val="003C440D"/>
    <w:rsid w:val="003C5413"/>
    <w:rsid w:val="003D40AC"/>
    <w:rsid w:val="003D7FB2"/>
    <w:rsid w:val="003E1BC2"/>
    <w:rsid w:val="003E39AD"/>
    <w:rsid w:val="003F2A0D"/>
    <w:rsid w:val="003F4BF8"/>
    <w:rsid w:val="004133EF"/>
    <w:rsid w:val="0042032C"/>
    <w:rsid w:val="00422936"/>
    <w:rsid w:val="004327E9"/>
    <w:rsid w:val="0043403B"/>
    <w:rsid w:val="00434559"/>
    <w:rsid w:val="00435F66"/>
    <w:rsid w:val="004365B6"/>
    <w:rsid w:val="00440B92"/>
    <w:rsid w:val="004421AA"/>
    <w:rsid w:val="00445EF3"/>
    <w:rsid w:val="00447BD7"/>
    <w:rsid w:val="00447D1E"/>
    <w:rsid w:val="00450F5C"/>
    <w:rsid w:val="00453412"/>
    <w:rsid w:val="00477090"/>
    <w:rsid w:val="00480862"/>
    <w:rsid w:val="00481221"/>
    <w:rsid w:val="00484C1E"/>
    <w:rsid w:val="0049240B"/>
    <w:rsid w:val="00495A41"/>
    <w:rsid w:val="004A08B6"/>
    <w:rsid w:val="004B4264"/>
    <w:rsid w:val="004B4435"/>
    <w:rsid w:val="004C536E"/>
    <w:rsid w:val="004D2740"/>
    <w:rsid w:val="004D5187"/>
    <w:rsid w:val="004D5E52"/>
    <w:rsid w:val="004E67FB"/>
    <w:rsid w:val="0050007A"/>
    <w:rsid w:val="00505899"/>
    <w:rsid w:val="00505E91"/>
    <w:rsid w:val="00506D74"/>
    <w:rsid w:val="0051048A"/>
    <w:rsid w:val="00510B4A"/>
    <w:rsid w:val="00512046"/>
    <w:rsid w:val="005123DB"/>
    <w:rsid w:val="0051779C"/>
    <w:rsid w:val="00522557"/>
    <w:rsid w:val="005227FD"/>
    <w:rsid w:val="0054035F"/>
    <w:rsid w:val="00542FF4"/>
    <w:rsid w:val="00546B18"/>
    <w:rsid w:val="005515CF"/>
    <w:rsid w:val="00552A6F"/>
    <w:rsid w:val="00557DA7"/>
    <w:rsid w:val="00563808"/>
    <w:rsid w:val="00566BBE"/>
    <w:rsid w:val="00574047"/>
    <w:rsid w:val="00575748"/>
    <w:rsid w:val="00581AD1"/>
    <w:rsid w:val="0059673D"/>
    <w:rsid w:val="005A12E0"/>
    <w:rsid w:val="005A3941"/>
    <w:rsid w:val="005A5D2F"/>
    <w:rsid w:val="005B74CD"/>
    <w:rsid w:val="005C5088"/>
    <w:rsid w:val="005C6C92"/>
    <w:rsid w:val="005C7303"/>
    <w:rsid w:val="005D112C"/>
    <w:rsid w:val="005D15BA"/>
    <w:rsid w:val="005D1E13"/>
    <w:rsid w:val="005D5EE7"/>
    <w:rsid w:val="005E2B1C"/>
    <w:rsid w:val="005E4221"/>
    <w:rsid w:val="005F1C7D"/>
    <w:rsid w:val="005F2D56"/>
    <w:rsid w:val="005F352C"/>
    <w:rsid w:val="005F5786"/>
    <w:rsid w:val="005F5AAD"/>
    <w:rsid w:val="006075CC"/>
    <w:rsid w:val="00623634"/>
    <w:rsid w:val="006249A1"/>
    <w:rsid w:val="00627AF6"/>
    <w:rsid w:val="00634A6A"/>
    <w:rsid w:val="006412E7"/>
    <w:rsid w:val="006428AD"/>
    <w:rsid w:val="00652384"/>
    <w:rsid w:val="006557EA"/>
    <w:rsid w:val="006558E5"/>
    <w:rsid w:val="00655EBA"/>
    <w:rsid w:val="00664C44"/>
    <w:rsid w:val="0066695C"/>
    <w:rsid w:val="00666E9B"/>
    <w:rsid w:val="006720F1"/>
    <w:rsid w:val="006753BF"/>
    <w:rsid w:val="00686F33"/>
    <w:rsid w:val="00687F4A"/>
    <w:rsid w:val="006A2451"/>
    <w:rsid w:val="006B6423"/>
    <w:rsid w:val="006C1C2F"/>
    <w:rsid w:val="006C21C5"/>
    <w:rsid w:val="006D11CC"/>
    <w:rsid w:val="006D4054"/>
    <w:rsid w:val="006D4CEB"/>
    <w:rsid w:val="006E3645"/>
    <w:rsid w:val="006E6C13"/>
    <w:rsid w:val="006F2435"/>
    <w:rsid w:val="006F37F9"/>
    <w:rsid w:val="00700912"/>
    <w:rsid w:val="0072077E"/>
    <w:rsid w:val="00720D27"/>
    <w:rsid w:val="00725961"/>
    <w:rsid w:val="00727A63"/>
    <w:rsid w:val="00730481"/>
    <w:rsid w:val="0073790F"/>
    <w:rsid w:val="00740D45"/>
    <w:rsid w:val="00745D17"/>
    <w:rsid w:val="0076392B"/>
    <w:rsid w:val="007673B6"/>
    <w:rsid w:val="00774F18"/>
    <w:rsid w:val="007803B2"/>
    <w:rsid w:val="007852AD"/>
    <w:rsid w:val="00794BA6"/>
    <w:rsid w:val="007A4B01"/>
    <w:rsid w:val="007A5D1B"/>
    <w:rsid w:val="007A61D8"/>
    <w:rsid w:val="007B02F9"/>
    <w:rsid w:val="007B2824"/>
    <w:rsid w:val="007B406D"/>
    <w:rsid w:val="007C3223"/>
    <w:rsid w:val="007C65D9"/>
    <w:rsid w:val="007D23A3"/>
    <w:rsid w:val="007D3F9F"/>
    <w:rsid w:val="007E5A12"/>
    <w:rsid w:val="007E788E"/>
    <w:rsid w:val="007F09CA"/>
    <w:rsid w:val="007F4316"/>
    <w:rsid w:val="00807755"/>
    <w:rsid w:val="008113A0"/>
    <w:rsid w:val="00815581"/>
    <w:rsid w:val="0081617F"/>
    <w:rsid w:val="0081785F"/>
    <w:rsid w:val="00821016"/>
    <w:rsid w:val="00825B25"/>
    <w:rsid w:val="008276DF"/>
    <w:rsid w:val="00834E9C"/>
    <w:rsid w:val="008357F4"/>
    <w:rsid w:val="00840457"/>
    <w:rsid w:val="008404A3"/>
    <w:rsid w:val="008532FD"/>
    <w:rsid w:val="00853F7C"/>
    <w:rsid w:val="0085774B"/>
    <w:rsid w:val="00867185"/>
    <w:rsid w:val="00876164"/>
    <w:rsid w:val="00876EC4"/>
    <w:rsid w:val="00877A04"/>
    <w:rsid w:val="0089683A"/>
    <w:rsid w:val="008A22F4"/>
    <w:rsid w:val="008A2E27"/>
    <w:rsid w:val="008A752F"/>
    <w:rsid w:val="008A762A"/>
    <w:rsid w:val="008A7F42"/>
    <w:rsid w:val="008B5A10"/>
    <w:rsid w:val="008B64E6"/>
    <w:rsid w:val="008C03B0"/>
    <w:rsid w:val="008C2187"/>
    <w:rsid w:val="008C3690"/>
    <w:rsid w:val="008D0476"/>
    <w:rsid w:val="008E09E4"/>
    <w:rsid w:val="008E1B67"/>
    <w:rsid w:val="008F14DA"/>
    <w:rsid w:val="008F1B07"/>
    <w:rsid w:val="008F2927"/>
    <w:rsid w:val="008F5679"/>
    <w:rsid w:val="008F56CB"/>
    <w:rsid w:val="008F63E1"/>
    <w:rsid w:val="00912186"/>
    <w:rsid w:val="00920082"/>
    <w:rsid w:val="00922C90"/>
    <w:rsid w:val="00925CD0"/>
    <w:rsid w:val="00927221"/>
    <w:rsid w:val="0093028B"/>
    <w:rsid w:val="00933029"/>
    <w:rsid w:val="0093658F"/>
    <w:rsid w:val="00941744"/>
    <w:rsid w:val="00943B76"/>
    <w:rsid w:val="00943E24"/>
    <w:rsid w:val="00945B28"/>
    <w:rsid w:val="0095310E"/>
    <w:rsid w:val="00954093"/>
    <w:rsid w:val="00954131"/>
    <w:rsid w:val="00955CFE"/>
    <w:rsid w:val="0095765B"/>
    <w:rsid w:val="0096617A"/>
    <w:rsid w:val="009675BA"/>
    <w:rsid w:val="009679C7"/>
    <w:rsid w:val="00983781"/>
    <w:rsid w:val="00991658"/>
    <w:rsid w:val="009927A9"/>
    <w:rsid w:val="009A438E"/>
    <w:rsid w:val="009C0775"/>
    <w:rsid w:val="009C28AA"/>
    <w:rsid w:val="009D2D23"/>
    <w:rsid w:val="009D6053"/>
    <w:rsid w:val="009E0DA6"/>
    <w:rsid w:val="009E370F"/>
    <w:rsid w:val="009E7474"/>
    <w:rsid w:val="009F029B"/>
    <w:rsid w:val="009F04DF"/>
    <w:rsid w:val="009F64CB"/>
    <w:rsid w:val="00A058B7"/>
    <w:rsid w:val="00A10D4F"/>
    <w:rsid w:val="00A42C84"/>
    <w:rsid w:val="00A45821"/>
    <w:rsid w:val="00A5562E"/>
    <w:rsid w:val="00A64F2B"/>
    <w:rsid w:val="00A73005"/>
    <w:rsid w:val="00A7348F"/>
    <w:rsid w:val="00A75A9A"/>
    <w:rsid w:val="00A762DB"/>
    <w:rsid w:val="00A77912"/>
    <w:rsid w:val="00A77F1E"/>
    <w:rsid w:val="00A81160"/>
    <w:rsid w:val="00A9250F"/>
    <w:rsid w:val="00A92913"/>
    <w:rsid w:val="00A95120"/>
    <w:rsid w:val="00AB10F3"/>
    <w:rsid w:val="00AB4A6A"/>
    <w:rsid w:val="00AC54E9"/>
    <w:rsid w:val="00AD599C"/>
    <w:rsid w:val="00AE1BEE"/>
    <w:rsid w:val="00AE74B8"/>
    <w:rsid w:val="00AF237C"/>
    <w:rsid w:val="00B11D61"/>
    <w:rsid w:val="00B21AED"/>
    <w:rsid w:val="00B30BD6"/>
    <w:rsid w:val="00B328BE"/>
    <w:rsid w:val="00B36FF1"/>
    <w:rsid w:val="00B417AB"/>
    <w:rsid w:val="00B614BE"/>
    <w:rsid w:val="00B71468"/>
    <w:rsid w:val="00B71D43"/>
    <w:rsid w:val="00B85B26"/>
    <w:rsid w:val="00B8676C"/>
    <w:rsid w:val="00B9157C"/>
    <w:rsid w:val="00B91E2B"/>
    <w:rsid w:val="00B93859"/>
    <w:rsid w:val="00B94688"/>
    <w:rsid w:val="00BA3A84"/>
    <w:rsid w:val="00BB780E"/>
    <w:rsid w:val="00BC6A55"/>
    <w:rsid w:val="00BC767C"/>
    <w:rsid w:val="00BD2423"/>
    <w:rsid w:val="00BD2D11"/>
    <w:rsid w:val="00BE45C5"/>
    <w:rsid w:val="00BE4C99"/>
    <w:rsid w:val="00BE7D64"/>
    <w:rsid w:val="00BF18A9"/>
    <w:rsid w:val="00C01065"/>
    <w:rsid w:val="00C01EEA"/>
    <w:rsid w:val="00C03F1D"/>
    <w:rsid w:val="00C06847"/>
    <w:rsid w:val="00C15629"/>
    <w:rsid w:val="00C20490"/>
    <w:rsid w:val="00C24F79"/>
    <w:rsid w:val="00C33825"/>
    <w:rsid w:val="00C34C7C"/>
    <w:rsid w:val="00C35E01"/>
    <w:rsid w:val="00C63C1C"/>
    <w:rsid w:val="00C803D2"/>
    <w:rsid w:val="00C8073C"/>
    <w:rsid w:val="00C935C1"/>
    <w:rsid w:val="00C93F70"/>
    <w:rsid w:val="00CA0330"/>
    <w:rsid w:val="00CA79E8"/>
    <w:rsid w:val="00CA7DAC"/>
    <w:rsid w:val="00CB5553"/>
    <w:rsid w:val="00CD4FB8"/>
    <w:rsid w:val="00CD5DAF"/>
    <w:rsid w:val="00CD6038"/>
    <w:rsid w:val="00CE2E9B"/>
    <w:rsid w:val="00CE3A3E"/>
    <w:rsid w:val="00CE6BBF"/>
    <w:rsid w:val="00CE7958"/>
    <w:rsid w:val="00CF01BB"/>
    <w:rsid w:val="00D103BF"/>
    <w:rsid w:val="00D115B7"/>
    <w:rsid w:val="00D14AD3"/>
    <w:rsid w:val="00D16896"/>
    <w:rsid w:val="00D278EC"/>
    <w:rsid w:val="00D3004D"/>
    <w:rsid w:val="00D31888"/>
    <w:rsid w:val="00D34A02"/>
    <w:rsid w:val="00D45466"/>
    <w:rsid w:val="00D46F2D"/>
    <w:rsid w:val="00D50DC3"/>
    <w:rsid w:val="00D521A2"/>
    <w:rsid w:val="00D52DF7"/>
    <w:rsid w:val="00D62B68"/>
    <w:rsid w:val="00D63792"/>
    <w:rsid w:val="00D7711A"/>
    <w:rsid w:val="00D922B5"/>
    <w:rsid w:val="00D92F9A"/>
    <w:rsid w:val="00DA3DC0"/>
    <w:rsid w:val="00DA40F4"/>
    <w:rsid w:val="00DB0D44"/>
    <w:rsid w:val="00DB508A"/>
    <w:rsid w:val="00DC0C5D"/>
    <w:rsid w:val="00DD0466"/>
    <w:rsid w:val="00DE5197"/>
    <w:rsid w:val="00DF00DE"/>
    <w:rsid w:val="00DF1AF9"/>
    <w:rsid w:val="00DF1DBA"/>
    <w:rsid w:val="00DF392D"/>
    <w:rsid w:val="00E058EF"/>
    <w:rsid w:val="00E05CA0"/>
    <w:rsid w:val="00E129FD"/>
    <w:rsid w:val="00E17A87"/>
    <w:rsid w:val="00E205B6"/>
    <w:rsid w:val="00E2647B"/>
    <w:rsid w:val="00E2799D"/>
    <w:rsid w:val="00E34374"/>
    <w:rsid w:val="00E36C06"/>
    <w:rsid w:val="00E379E8"/>
    <w:rsid w:val="00E451D8"/>
    <w:rsid w:val="00E5333A"/>
    <w:rsid w:val="00E611C0"/>
    <w:rsid w:val="00E62FE9"/>
    <w:rsid w:val="00E664E7"/>
    <w:rsid w:val="00E70FBA"/>
    <w:rsid w:val="00E715E1"/>
    <w:rsid w:val="00E87D6D"/>
    <w:rsid w:val="00E95B9D"/>
    <w:rsid w:val="00E96F28"/>
    <w:rsid w:val="00EA0BC6"/>
    <w:rsid w:val="00EA257A"/>
    <w:rsid w:val="00EB75EE"/>
    <w:rsid w:val="00EC37FE"/>
    <w:rsid w:val="00ED0C67"/>
    <w:rsid w:val="00ED3F24"/>
    <w:rsid w:val="00ED56C6"/>
    <w:rsid w:val="00EE372B"/>
    <w:rsid w:val="00EF1A98"/>
    <w:rsid w:val="00EF2B71"/>
    <w:rsid w:val="00F06006"/>
    <w:rsid w:val="00F21DAD"/>
    <w:rsid w:val="00F34654"/>
    <w:rsid w:val="00F34736"/>
    <w:rsid w:val="00F357ED"/>
    <w:rsid w:val="00F422EC"/>
    <w:rsid w:val="00F438E1"/>
    <w:rsid w:val="00F46BE9"/>
    <w:rsid w:val="00F528CA"/>
    <w:rsid w:val="00F531F2"/>
    <w:rsid w:val="00F614F3"/>
    <w:rsid w:val="00F6437D"/>
    <w:rsid w:val="00F664F1"/>
    <w:rsid w:val="00F67EC9"/>
    <w:rsid w:val="00F71CE7"/>
    <w:rsid w:val="00F73833"/>
    <w:rsid w:val="00F75A0B"/>
    <w:rsid w:val="00F77B93"/>
    <w:rsid w:val="00F80478"/>
    <w:rsid w:val="00F813B2"/>
    <w:rsid w:val="00F817EC"/>
    <w:rsid w:val="00F831EB"/>
    <w:rsid w:val="00F87D28"/>
    <w:rsid w:val="00F92140"/>
    <w:rsid w:val="00F95C30"/>
    <w:rsid w:val="00F97AD1"/>
    <w:rsid w:val="00FA3E40"/>
    <w:rsid w:val="00FA4C9E"/>
    <w:rsid w:val="00FA4CE2"/>
    <w:rsid w:val="00FA5E40"/>
    <w:rsid w:val="00FA7DAE"/>
    <w:rsid w:val="00FB6AC3"/>
    <w:rsid w:val="00FC37BF"/>
    <w:rsid w:val="00FC4A2C"/>
    <w:rsid w:val="00FD5F67"/>
    <w:rsid w:val="00FE10E3"/>
    <w:rsid w:val="00FE3829"/>
    <w:rsid w:val="00FE4546"/>
    <w:rsid w:val="00FE5C00"/>
    <w:rsid w:val="00FE61F5"/>
    <w:rsid w:val="00FE7BAB"/>
    <w:rsid w:val="00FF0801"/>
    <w:rsid w:val="00FF156E"/>
    <w:rsid w:val="00FF6661"/>
    <w:rsid w:val="01AF7F4B"/>
    <w:rsid w:val="0F5546E8"/>
    <w:rsid w:val="33460DA3"/>
    <w:rsid w:val="3D967464"/>
    <w:rsid w:val="42A02020"/>
    <w:rsid w:val="539466D9"/>
    <w:rsid w:val="67450DCC"/>
    <w:rsid w:val="78DF6F4E"/>
    <w:rsid w:val="7BBDF9E7"/>
    <w:rsid w:val="BF7FA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eastAsia="仿宋_GB2312"/>
      <w:sz w:val="32"/>
      <w:szCs w:val="32"/>
    </w:r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99"/>
    <w:rPr>
      <w:kern w:val="2"/>
      <w:sz w:val="18"/>
      <w:szCs w:val="18"/>
    </w:rPr>
  </w:style>
  <w:style w:type="character" w:customStyle="1" w:styleId="12">
    <w:name w:val="批注框文本 Char"/>
    <w:basedOn w:val="9"/>
    <w:link w:val="3"/>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222</Words>
  <Characters>1272</Characters>
  <Lines>10</Lines>
  <Paragraphs>2</Paragraphs>
  <TotalTime>1</TotalTime>
  <ScaleCrop>false</ScaleCrop>
  <LinksUpToDate>false</LinksUpToDate>
  <CharactersWithSpaces>1492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2024-02-03T01:40:00Z</dcterms:created>
  <dc:creator>xps</dc:creator>
  <cp:lastModifiedBy>ASUS</cp:lastModifiedBy>
  <cp:lastPrinted>2024-02-03T04:21:00Z</cp:lastPrinted>
  <dcterms:modified xsi:type="dcterms:W3CDTF">2024-02-26T10:41:05Z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FB86C63619C84F4A9793CC2205230B6B</vt:lpwstr>
  </property>
</Properties>
</file>